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55" w:rsidRDefault="00646A55" w:rsidP="002437BC">
      <w:pPr>
        <w:spacing w:after="0"/>
        <w:rPr>
          <w:color w:val="000000"/>
          <w:sz w:val="20"/>
          <w:lang w:val="ru-RU"/>
        </w:rPr>
      </w:pPr>
      <w:bookmarkStart w:id="0" w:name="z34"/>
    </w:p>
    <w:p w:rsidR="00646A55" w:rsidRPr="00591292" w:rsidRDefault="00646A55">
      <w:pPr>
        <w:spacing w:after="0"/>
        <w:jc w:val="right"/>
        <w:rPr>
          <w:lang w:val="ru-RU"/>
        </w:rPr>
      </w:pPr>
      <w:r w:rsidRPr="00591292">
        <w:rPr>
          <w:color w:val="000000"/>
          <w:sz w:val="20"/>
          <w:lang w:val="ru-RU"/>
        </w:rPr>
        <w:t xml:space="preserve"> Приложение 4</w:t>
      </w:r>
      <w:r>
        <w:rPr>
          <w:color w:val="000000"/>
          <w:sz w:val="20"/>
        </w:rPr>
        <w:t>              </w:t>
      </w:r>
      <w:r w:rsidRPr="00591292">
        <w:rPr>
          <w:color w:val="000000"/>
          <w:sz w:val="20"/>
          <w:lang w:val="ru-RU"/>
        </w:rPr>
        <w:t xml:space="preserve"> </w:t>
      </w:r>
      <w:r w:rsidRPr="00591292">
        <w:rPr>
          <w:lang w:val="ru-RU"/>
        </w:rPr>
        <w:br/>
      </w:r>
      <w:r w:rsidRPr="00591292">
        <w:rPr>
          <w:color w:val="000000"/>
          <w:sz w:val="20"/>
          <w:lang w:val="ru-RU"/>
        </w:rPr>
        <w:t xml:space="preserve"> к Правилам утверждения инвестиционных</w:t>
      </w:r>
      <w:r>
        <w:rPr>
          <w:color w:val="000000"/>
          <w:sz w:val="20"/>
        </w:rPr>
        <w:t> </w:t>
      </w:r>
      <w:r w:rsidRPr="00591292">
        <w:rPr>
          <w:color w:val="000000"/>
          <w:sz w:val="20"/>
          <w:lang w:val="ru-RU"/>
        </w:rPr>
        <w:t xml:space="preserve"> </w:t>
      </w:r>
      <w:r w:rsidRPr="00591292">
        <w:rPr>
          <w:lang w:val="ru-RU"/>
        </w:rPr>
        <w:br/>
      </w:r>
      <w:r w:rsidRPr="00591292">
        <w:rPr>
          <w:color w:val="000000"/>
          <w:sz w:val="20"/>
          <w:lang w:val="ru-RU"/>
        </w:rPr>
        <w:t xml:space="preserve"> программ (проектов) субъекта естественной </w:t>
      </w:r>
      <w:r w:rsidRPr="00591292">
        <w:rPr>
          <w:lang w:val="ru-RU"/>
        </w:rPr>
        <w:br/>
      </w:r>
      <w:r w:rsidRPr="00591292">
        <w:rPr>
          <w:color w:val="000000"/>
          <w:sz w:val="20"/>
          <w:lang w:val="ru-RU"/>
        </w:rPr>
        <w:t xml:space="preserve"> монополии, их корректировки, а также</w:t>
      </w:r>
      <w:r>
        <w:rPr>
          <w:color w:val="000000"/>
          <w:sz w:val="20"/>
        </w:rPr>
        <w:t>   </w:t>
      </w:r>
      <w:r w:rsidRPr="00591292">
        <w:rPr>
          <w:color w:val="000000"/>
          <w:sz w:val="20"/>
          <w:lang w:val="ru-RU"/>
        </w:rPr>
        <w:t xml:space="preserve"> </w:t>
      </w:r>
      <w:r w:rsidRPr="00591292">
        <w:rPr>
          <w:lang w:val="ru-RU"/>
        </w:rPr>
        <w:br/>
      </w:r>
      <w:r w:rsidRPr="00591292">
        <w:rPr>
          <w:color w:val="000000"/>
          <w:sz w:val="20"/>
          <w:lang w:val="ru-RU"/>
        </w:rPr>
        <w:t>проведения анализа информации об их исполнении</w:t>
      </w:r>
    </w:p>
    <w:bookmarkEnd w:id="0"/>
    <w:p w:rsidR="00646A55" w:rsidRPr="00591292" w:rsidRDefault="00646A55">
      <w:pPr>
        <w:spacing w:after="0"/>
        <w:jc w:val="right"/>
        <w:rPr>
          <w:lang w:val="ru-RU"/>
        </w:rPr>
      </w:pPr>
      <w:r w:rsidRPr="00591292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</w:t>
      </w:r>
      <w:r w:rsidRPr="00591292">
        <w:rPr>
          <w:color w:val="000000"/>
          <w:sz w:val="20"/>
          <w:lang w:val="ru-RU"/>
        </w:rPr>
        <w:t xml:space="preserve"> </w:t>
      </w:r>
    </w:p>
    <w:p w:rsidR="00646A55" w:rsidRDefault="00646A55">
      <w:pPr>
        <w:spacing w:after="0"/>
        <w:rPr>
          <w:b/>
          <w:color w:val="000000"/>
          <w:sz w:val="20"/>
          <w:lang w:val="ru-RU"/>
        </w:rPr>
      </w:pPr>
      <w:r>
        <w:rPr>
          <w:b/>
          <w:color w:val="000000"/>
          <w:sz w:val="20"/>
        </w:rPr>
        <w:t>          </w:t>
      </w:r>
      <w:r w:rsidRPr="00591292">
        <w:rPr>
          <w:b/>
          <w:color w:val="000000"/>
          <w:sz w:val="20"/>
          <w:lang w:val="ru-RU"/>
        </w:rPr>
        <w:t xml:space="preserve"> Информация субъекта естественной монополии</w:t>
      </w:r>
      <w:r w:rsidRPr="00591292">
        <w:rPr>
          <w:lang w:val="ru-RU"/>
        </w:rPr>
        <w:br/>
      </w:r>
      <w:r>
        <w:rPr>
          <w:color w:val="000000"/>
          <w:sz w:val="20"/>
        </w:rPr>
        <w:t>     </w:t>
      </w:r>
      <w:r w:rsidRPr="0059129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91292">
        <w:rPr>
          <w:b/>
          <w:color w:val="000000"/>
          <w:sz w:val="20"/>
          <w:lang w:val="ru-RU"/>
        </w:rPr>
        <w:t>о ходе исполнения субъектом инвестиционной программы</w:t>
      </w:r>
      <w:r w:rsidRPr="00591292">
        <w:rPr>
          <w:lang w:val="ru-RU"/>
        </w:rPr>
        <w:br/>
      </w:r>
      <w:r>
        <w:rPr>
          <w:color w:val="000000"/>
          <w:sz w:val="20"/>
        </w:rPr>
        <w:t>  </w:t>
      </w:r>
      <w:r w:rsidRPr="0059129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91292">
        <w:rPr>
          <w:b/>
          <w:color w:val="000000"/>
          <w:sz w:val="20"/>
          <w:lang w:val="ru-RU"/>
        </w:rPr>
        <w:t>(проекта)/об исполнении инвестиционной программы (проекта)*</w:t>
      </w:r>
      <w:r w:rsidRPr="00591292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59129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91292">
        <w:rPr>
          <w:b/>
          <w:color w:val="000000"/>
          <w:sz w:val="20"/>
          <w:lang w:val="ru-RU"/>
        </w:rPr>
        <w:t>на</w:t>
      </w:r>
      <w:r>
        <w:rPr>
          <w:b/>
          <w:color w:val="000000"/>
          <w:sz w:val="20"/>
          <w:lang w:val="ru-RU"/>
        </w:rPr>
        <w:t xml:space="preserve"> 2016</w:t>
      </w:r>
      <w:r w:rsidRPr="00591292">
        <w:rPr>
          <w:b/>
          <w:color w:val="000000"/>
          <w:sz w:val="20"/>
          <w:lang w:val="ru-RU"/>
        </w:rPr>
        <w:t xml:space="preserve"> год</w:t>
      </w:r>
    </w:p>
    <w:p w:rsidR="00646A55" w:rsidRPr="00591292" w:rsidRDefault="00646A55">
      <w:pPr>
        <w:spacing w:after="0"/>
        <w:rPr>
          <w:lang w:val="ru-RU"/>
        </w:rPr>
      </w:pPr>
      <w:r w:rsidRPr="00591292">
        <w:rPr>
          <w:lang w:val="ru-RU"/>
        </w:rPr>
        <w:br/>
      </w:r>
      <w:r>
        <w:rPr>
          <w:b/>
          <w:color w:val="000000"/>
          <w:sz w:val="20"/>
          <w:lang w:val="ru-RU"/>
        </w:rPr>
        <w:t>ТОО «Международный аэропорт «Орал», аэропортовская деятельность, Совместным приказом Департамента Агентства Республики Казахстан по регулированию естественных монополий по Западно – Казахстанской области (далее ДАРЕМ) № 231 – ОД от 23.08.2013 года и Комитетом гражданской авиации Министерства транспорта и коммуникаций Республики Казахстан (далее – КГА) № 210 от 27.09.2013 года. С внесенными изменениями со стороны ДАРЕМ № 178 – ОД от 26.10.2016 года, со стороны КГА № 565 от 28.10.2016 года.</w:t>
      </w:r>
      <w:r w:rsidRPr="00591292">
        <w:rPr>
          <w:lang w:val="ru-RU"/>
        </w:rPr>
        <w:br/>
      </w:r>
      <w:r>
        <w:rPr>
          <w:color w:val="000000"/>
          <w:sz w:val="20"/>
        </w:rPr>
        <w:t>   </w:t>
      </w:r>
    </w:p>
    <w:tbl>
      <w:tblPr>
        <w:tblW w:w="1540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"/>
        <w:gridCol w:w="3420"/>
        <w:gridCol w:w="700"/>
        <w:gridCol w:w="620"/>
        <w:gridCol w:w="620"/>
        <w:gridCol w:w="800"/>
        <w:gridCol w:w="800"/>
        <w:gridCol w:w="800"/>
        <w:gridCol w:w="800"/>
        <w:gridCol w:w="670"/>
        <w:gridCol w:w="780"/>
        <w:gridCol w:w="490"/>
        <w:gridCol w:w="490"/>
        <w:gridCol w:w="650"/>
        <w:gridCol w:w="760"/>
        <w:gridCol w:w="520"/>
        <w:gridCol w:w="520"/>
        <w:gridCol w:w="800"/>
        <w:gridCol w:w="800"/>
      </w:tblGrid>
      <w:tr w:rsidR="00646A55" w:rsidRPr="00591292" w:rsidTr="000D7606">
        <w:trPr>
          <w:trHeight w:val="540"/>
        </w:trPr>
        <w:tc>
          <w:tcPr>
            <w:tcW w:w="3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040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>
            <w:pPr>
              <w:spacing w:after="20"/>
              <w:ind w:left="20"/>
              <w:jc w:val="center"/>
              <w:rPr>
                <w:lang w:val="ru-RU"/>
              </w:rPr>
            </w:pPr>
            <w:r w:rsidRPr="00591292">
              <w:rPr>
                <w:color w:val="000000"/>
                <w:sz w:val="20"/>
                <w:lang w:val="ru-RU"/>
              </w:rPr>
              <w:t>Информация о реализации инвестиционной программы (проекта) в разрезе источников финансирования, тыс. тенге</w:t>
            </w:r>
          </w:p>
        </w:tc>
      </w:tr>
      <w:tr w:rsidR="00646A55" w:rsidTr="000D7606">
        <w:trPr>
          <w:trHeight w:val="1770"/>
        </w:trPr>
        <w:tc>
          <w:tcPr>
            <w:tcW w:w="360" w:type="dxa"/>
            <w:vMerge/>
          </w:tcPr>
          <w:p w:rsidR="00646A55" w:rsidRPr="00591292" w:rsidRDefault="00646A55">
            <w:pPr>
              <w:rPr>
                <w:lang w:val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>
            <w:pPr>
              <w:spacing w:after="20"/>
              <w:ind w:left="20"/>
              <w:jc w:val="center"/>
              <w:rPr>
                <w:lang w:val="ru-RU"/>
              </w:rPr>
            </w:pPr>
            <w:r w:rsidRPr="00591292">
              <w:rPr>
                <w:color w:val="000000"/>
                <w:sz w:val="20"/>
                <w:lang w:val="ru-RU"/>
              </w:rPr>
              <w:t xml:space="preserve">Единица измерения </w:t>
            </w:r>
          </w:p>
        </w:tc>
        <w:tc>
          <w:tcPr>
            <w:tcW w:w="12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в натуральных показателях</w:t>
            </w:r>
          </w:p>
        </w:tc>
        <w:tc>
          <w:tcPr>
            <w:tcW w:w="1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>
            <w:pPr>
              <w:spacing w:after="20"/>
              <w:ind w:left="20"/>
              <w:jc w:val="center"/>
              <w:rPr>
                <w:lang w:val="ru-RU"/>
              </w:rPr>
            </w:pPr>
            <w:r w:rsidRPr="00591292">
              <w:rPr>
                <w:color w:val="000000"/>
                <w:sz w:val="20"/>
                <w:lang w:val="ru-RU"/>
              </w:rPr>
              <w:t>Сумма инвестиционной программы (проекты), тыс.тенге</w:t>
            </w:r>
          </w:p>
        </w:tc>
        <w:tc>
          <w:tcPr>
            <w:tcW w:w="30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собственные средства</w:t>
            </w:r>
          </w:p>
        </w:tc>
        <w:tc>
          <w:tcPr>
            <w:tcW w:w="239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Заемные средства</w:t>
            </w:r>
          </w:p>
        </w:tc>
        <w:tc>
          <w:tcPr>
            <w:tcW w:w="1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Бюджетные средства</w:t>
            </w:r>
          </w:p>
        </w:tc>
        <w:tc>
          <w:tcPr>
            <w:tcW w:w="1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Нерегулируемая (иная) деятельность</w:t>
            </w:r>
          </w:p>
        </w:tc>
      </w:tr>
      <w:tr w:rsidR="00646A55" w:rsidTr="000D7606">
        <w:trPr>
          <w:trHeight w:val="57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0"/>
            </w:pPr>
            <w:r>
              <w:br/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0"/>
            </w:pPr>
            <w:r>
              <w:br/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0"/>
            </w:pPr>
            <w:r>
              <w:br/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отклонение </w:t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причины отклонения</w:t>
            </w:r>
          </w:p>
        </w:tc>
        <w:tc>
          <w:tcPr>
            <w:tcW w:w="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отклонение </w:t>
            </w:r>
          </w:p>
        </w:tc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причины отклонения</w:t>
            </w:r>
          </w:p>
        </w:tc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</w:t>
            </w:r>
          </w:p>
        </w:tc>
      </w:tr>
      <w:tr w:rsidR="00646A55" w:rsidTr="000D7606">
        <w:trPr>
          <w:trHeight w:val="570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646A55" w:rsidRPr="00E1012C" w:rsidTr="000D7606">
        <w:trPr>
          <w:trHeight w:val="569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E1012C" w:rsidRDefault="00646A55">
            <w:pPr>
              <w:spacing w:after="20"/>
              <w:ind w:left="20"/>
              <w:rPr>
                <w:sz w:val="20"/>
                <w:szCs w:val="20"/>
              </w:rPr>
            </w:pPr>
            <w:r w:rsidRPr="00E101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E1012C" w:rsidRDefault="00646A55">
            <w:pPr>
              <w:spacing w:after="0"/>
              <w:rPr>
                <w:sz w:val="20"/>
                <w:szCs w:val="20"/>
                <w:lang w:val="ru-RU"/>
              </w:rPr>
            </w:pPr>
            <w:r w:rsidRPr="00E1012C">
              <w:rPr>
                <w:sz w:val="20"/>
                <w:szCs w:val="20"/>
                <w:lang w:val="ru-RU"/>
              </w:rPr>
              <w:t>Работы по замене и ремонту периметрового ограждения.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E1012C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Pr="00E1012C">
              <w:rPr>
                <w:sz w:val="20"/>
                <w:szCs w:val="20"/>
                <w:lang w:val="ru-RU"/>
              </w:rPr>
              <w:t>.</w:t>
            </w:r>
            <w:r w:rsidRPr="00E1012C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E1012C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1012C">
              <w:rPr>
                <w:sz w:val="20"/>
                <w:szCs w:val="20"/>
                <w:lang w:val="ru-RU"/>
              </w:rPr>
              <w:t>870</w:t>
            </w:r>
            <w:r w:rsidRPr="00E1012C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E1012C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872</w:t>
            </w:r>
            <w:r w:rsidRPr="00E1012C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E1012C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3258,92</w:t>
            </w:r>
            <w:r w:rsidRPr="00E1012C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E1012C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3258,92</w:t>
            </w:r>
            <w:r w:rsidRPr="00E1012C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E1012C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1086,31</w:t>
            </w:r>
            <w:r w:rsidRPr="00E1012C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E1012C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1086,31</w:t>
            </w:r>
            <w:r w:rsidRPr="00E1012C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E1012C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Pr="00E1012C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E1012C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E1012C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E1012C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E1012C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E1012C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E1012C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E1012C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E1012C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E1012C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E1012C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E1012C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E1012C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E1012C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E1012C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E1012C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2172,61</w:t>
            </w:r>
            <w:r w:rsidRPr="00E1012C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E1012C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2172,61</w:t>
            </w:r>
            <w:r w:rsidRPr="00E1012C">
              <w:rPr>
                <w:sz w:val="20"/>
                <w:szCs w:val="20"/>
                <w:lang w:val="ru-RU"/>
              </w:rPr>
              <w:br/>
            </w:r>
          </w:p>
        </w:tc>
      </w:tr>
      <w:tr w:rsidR="00646A55" w:rsidRPr="00DC7833" w:rsidTr="000D7606">
        <w:trPr>
          <w:trHeight w:val="255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E1012C" w:rsidRDefault="00646A55">
            <w:pPr>
              <w:spacing w:after="20"/>
              <w:ind w:left="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 w:rsidRPr="00E1012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DC7833" w:rsidRDefault="00646A55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Детектор взрывчатых веществ «Пилот – М» (устройство для обнаружения взрывчатых веществ по наличию паров и частиц).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DC7833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7833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DC7833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7833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DC7833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7833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DC7833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7833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6785,71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DC7833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7833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6785,71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DC7833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7833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2261,90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DC7833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7833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2261,90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DC7833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7833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DC7833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7833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DC7833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7833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DC7833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7833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DC7833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7833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DC7833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7833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DC7833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7833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DC7833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7833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DC7833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7833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4523,81</w:t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DC7833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C7833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4523,81</w:t>
            </w:r>
          </w:p>
        </w:tc>
      </w:tr>
      <w:tr w:rsidR="00646A55" w:rsidRPr="000D7606" w:rsidTr="000D7606">
        <w:trPr>
          <w:trHeight w:val="285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E1012C" w:rsidRDefault="00646A55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  <w:r w:rsidRPr="00E1012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0D7606" w:rsidRDefault="00646A55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Автотранспортное средство повышенной проходимости </w:t>
            </w:r>
            <w:r>
              <w:rPr>
                <w:sz w:val="20"/>
                <w:szCs w:val="20"/>
              </w:rPr>
              <w:t>LADA</w:t>
            </w:r>
            <w:r>
              <w:rPr>
                <w:sz w:val="20"/>
                <w:szCs w:val="20"/>
                <w:lang w:val="ru-RU"/>
              </w:rPr>
              <w:t xml:space="preserve"> – 21214,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  <w:lang w:val="ru-RU"/>
                </w:rPr>
                <w:t>2016 г</w:t>
              </w:r>
            </w:smartTag>
            <w:r>
              <w:rPr>
                <w:sz w:val="20"/>
                <w:szCs w:val="20"/>
                <w:lang w:val="ru-RU"/>
              </w:rPr>
              <w:t>.в.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0D7606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  <w:r w:rsidRPr="000D760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0D7606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Pr="000D760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0D7606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Pr="000D760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0D7606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2500,00</w:t>
            </w:r>
            <w:r w:rsidRPr="000D760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0D7606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2500,00</w:t>
            </w:r>
            <w:r w:rsidRPr="000D760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0D7606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1336,25</w:t>
            </w:r>
            <w:r w:rsidRPr="000D760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0D7606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1336,25</w:t>
            </w:r>
            <w:r w:rsidRPr="000D760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0D7606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Pr="000D760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0D7606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0D760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0D7606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0D760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0D7606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0D760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0D7606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0D760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0D7606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0D760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0D7606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0D760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0D7606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0D760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0D7606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1163,75</w:t>
            </w:r>
            <w:r w:rsidRPr="000D760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0D7606" w:rsidRDefault="00646A55" w:rsidP="000D760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1163,75</w:t>
            </w:r>
            <w:r w:rsidRPr="000D7606">
              <w:rPr>
                <w:sz w:val="20"/>
                <w:szCs w:val="20"/>
                <w:lang w:val="ru-RU"/>
              </w:rPr>
              <w:br/>
            </w:r>
          </w:p>
        </w:tc>
      </w:tr>
    </w:tbl>
    <w:p w:rsidR="00646A55" w:rsidRDefault="00646A55">
      <w:pPr>
        <w:spacing w:after="0"/>
        <w:rPr>
          <w:color w:val="000000"/>
          <w:sz w:val="20"/>
          <w:lang w:val="ru-RU"/>
        </w:rPr>
      </w:pPr>
      <w:r>
        <w:rPr>
          <w:color w:val="000000"/>
          <w:sz w:val="20"/>
        </w:rPr>
        <w:t>     </w:t>
      </w:r>
    </w:p>
    <w:p w:rsidR="00646A55" w:rsidRDefault="00646A55">
      <w:pPr>
        <w:spacing w:after="0"/>
        <w:rPr>
          <w:color w:val="000000"/>
          <w:sz w:val="20"/>
          <w:lang w:val="ru-RU"/>
        </w:rPr>
      </w:pPr>
    </w:p>
    <w:p w:rsidR="00646A55" w:rsidRPr="00DC7833" w:rsidRDefault="00646A55">
      <w:pPr>
        <w:spacing w:after="0"/>
        <w:rPr>
          <w:b/>
          <w:lang w:val="ru-RU"/>
        </w:rPr>
      </w:pPr>
      <w:r w:rsidRPr="00DC7833">
        <w:rPr>
          <w:b/>
          <w:color w:val="000000"/>
          <w:sz w:val="20"/>
          <w:lang w:val="ru-RU"/>
        </w:rPr>
        <w:t xml:space="preserve"> Руководитель</w:t>
      </w:r>
      <w:r>
        <w:rPr>
          <w:b/>
          <w:color w:val="000000"/>
          <w:sz w:val="20"/>
          <w:lang w:val="ru-RU"/>
        </w:rPr>
        <w:t xml:space="preserve"> организации       Раскалиев Х.Ш       14.12.2016г.</w:t>
      </w:r>
      <w:r w:rsidRPr="00DC7833">
        <w:rPr>
          <w:b/>
          <w:lang w:val="ru-RU"/>
        </w:rPr>
        <w:br/>
      </w:r>
    </w:p>
    <w:p w:rsidR="00646A55" w:rsidRDefault="00646A55">
      <w:pPr>
        <w:spacing w:after="0"/>
        <w:jc w:val="right"/>
        <w:rPr>
          <w:color w:val="000000"/>
          <w:sz w:val="20"/>
          <w:lang w:val="ru-RU"/>
        </w:rPr>
      </w:pPr>
      <w:bookmarkStart w:id="1" w:name="z62"/>
      <w:r w:rsidRPr="00591292">
        <w:rPr>
          <w:color w:val="000000"/>
          <w:sz w:val="20"/>
          <w:lang w:val="ru-RU"/>
        </w:rPr>
        <w:t xml:space="preserve"> </w:t>
      </w:r>
    </w:p>
    <w:p w:rsidR="00646A55" w:rsidRDefault="00646A55">
      <w:pPr>
        <w:spacing w:after="0"/>
        <w:jc w:val="right"/>
        <w:rPr>
          <w:color w:val="000000"/>
          <w:sz w:val="20"/>
          <w:lang w:val="ru-RU"/>
        </w:rPr>
      </w:pPr>
      <w:r w:rsidRPr="00591292">
        <w:rPr>
          <w:color w:val="000000"/>
          <w:sz w:val="20"/>
          <w:lang w:val="ru-RU"/>
        </w:rPr>
        <w:t xml:space="preserve"> Продолжение Приложения № 4 к Правилам </w:t>
      </w:r>
      <w:r w:rsidRPr="00591292">
        <w:rPr>
          <w:lang w:val="ru-RU"/>
        </w:rPr>
        <w:br/>
      </w:r>
      <w:r w:rsidRPr="00591292">
        <w:rPr>
          <w:color w:val="000000"/>
          <w:sz w:val="20"/>
          <w:lang w:val="ru-RU"/>
        </w:rPr>
        <w:t xml:space="preserve"> утверждения инвестиционных программ</w:t>
      </w:r>
      <w:r>
        <w:rPr>
          <w:color w:val="000000"/>
          <w:sz w:val="20"/>
        </w:rPr>
        <w:t> </w:t>
      </w:r>
      <w:r w:rsidRPr="00591292">
        <w:rPr>
          <w:color w:val="000000"/>
          <w:sz w:val="20"/>
          <w:lang w:val="ru-RU"/>
        </w:rPr>
        <w:t xml:space="preserve"> </w:t>
      </w:r>
      <w:r w:rsidRPr="00591292">
        <w:rPr>
          <w:lang w:val="ru-RU"/>
        </w:rPr>
        <w:br/>
      </w:r>
      <w:r w:rsidRPr="00591292">
        <w:rPr>
          <w:color w:val="000000"/>
          <w:sz w:val="20"/>
          <w:lang w:val="ru-RU"/>
        </w:rPr>
        <w:t xml:space="preserve"> (проектов) субъекта естественной</w:t>
      </w:r>
      <w:r>
        <w:rPr>
          <w:color w:val="000000"/>
          <w:sz w:val="20"/>
        </w:rPr>
        <w:t>  </w:t>
      </w:r>
      <w:r w:rsidRPr="00591292">
        <w:rPr>
          <w:color w:val="000000"/>
          <w:sz w:val="20"/>
          <w:lang w:val="ru-RU"/>
        </w:rPr>
        <w:t xml:space="preserve"> </w:t>
      </w:r>
      <w:r w:rsidRPr="00591292">
        <w:rPr>
          <w:lang w:val="ru-RU"/>
        </w:rPr>
        <w:br/>
      </w:r>
      <w:r w:rsidRPr="00591292">
        <w:rPr>
          <w:color w:val="000000"/>
          <w:sz w:val="20"/>
          <w:lang w:val="ru-RU"/>
        </w:rPr>
        <w:t xml:space="preserve"> монополии, их корректировки,</w:t>
      </w:r>
      <w:r>
        <w:rPr>
          <w:color w:val="000000"/>
          <w:sz w:val="20"/>
        </w:rPr>
        <w:t>   </w:t>
      </w:r>
      <w:r w:rsidRPr="00591292">
        <w:rPr>
          <w:color w:val="000000"/>
          <w:sz w:val="20"/>
          <w:lang w:val="ru-RU"/>
        </w:rPr>
        <w:t xml:space="preserve"> </w:t>
      </w:r>
      <w:r w:rsidRPr="00591292">
        <w:rPr>
          <w:lang w:val="ru-RU"/>
        </w:rPr>
        <w:br/>
      </w:r>
      <w:r w:rsidRPr="00591292">
        <w:rPr>
          <w:color w:val="000000"/>
          <w:sz w:val="20"/>
          <w:lang w:val="ru-RU"/>
        </w:rPr>
        <w:t xml:space="preserve"> а также проведения анализа</w:t>
      </w:r>
      <w:r>
        <w:rPr>
          <w:color w:val="000000"/>
          <w:sz w:val="20"/>
        </w:rPr>
        <w:t>    </w:t>
      </w:r>
      <w:r w:rsidRPr="00591292">
        <w:rPr>
          <w:color w:val="000000"/>
          <w:sz w:val="20"/>
          <w:lang w:val="ru-RU"/>
        </w:rPr>
        <w:t xml:space="preserve"> </w:t>
      </w:r>
      <w:r w:rsidRPr="00591292">
        <w:rPr>
          <w:lang w:val="ru-RU"/>
        </w:rPr>
        <w:br/>
      </w:r>
      <w:r w:rsidRPr="00591292">
        <w:rPr>
          <w:color w:val="000000"/>
          <w:sz w:val="20"/>
          <w:lang w:val="ru-RU"/>
        </w:rPr>
        <w:t>информации об их исполнении</w:t>
      </w:r>
      <w:r>
        <w:rPr>
          <w:color w:val="000000"/>
          <w:sz w:val="20"/>
        </w:rPr>
        <w:t>   </w:t>
      </w:r>
    </w:p>
    <w:p w:rsidR="00646A55" w:rsidRPr="00591292" w:rsidRDefault="00646A55">
      <w:pPr>
        <w:spacing w:after="0"/>
        <w:jc w:val="right"/>
        <w:rPr>
          <w:lang w:val="ru-RU"/>
        </w:rPr>
      </w:pPr>
      <w:r>
        <w:rPr>
          <w:color w:val="000000"/>
          <w:sz w:val="20"/>
        </w:rPr>
        <w:t> </w:t>
      </w:r>
      <w:r w:rsidRPr="0059129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5"/>
        <w:gridCol w:w="1746"/>
        <w:gridCol w:w="1409"/>
        <w:gridCol w:w="1675"/>
        <w:gridCol w:w="2177"/>
        <w:gridCol w:w="2212"/>
      </w:tblGrid>
      <w:tr w:rsidR="00646A55" w:rsidRPr="00591292" w:rsidTr="002437BC">
        <w:trPr>
          <w:trHeight w:val="30"/>
        </w:trPr>
        <w:tc>
          <w:tcPr>
            <w:tcW w:w="4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646A55" w:rsidRPr="00591292" w:rsidRDefault="00646A55">
            <w:pPr>
              <w:spacing w:after="20"/>
              <w:ind w:left="20"/>
              <w:jc w:val="center"/>
              <w:rPr>
                <w:lang w:val="ru-RU"/>
              </w:rPr>
            </w:pPr>
            <w:r w:rsidRPr="00591292">
              <w:rPr>
                <w:b/>
                <w:color w:val="000000"/>
                <w:sz w:val="20"/>
                <w:lang w:val="ru-RU"/>
              </w:rPr>
              <w:t>Показатели эффективности, надежности и качества</w:t>
            </w:r>
            <w:r w:rsidRPr="00591292">
              <w:rPr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1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>
            <w:pPr>
              <w:spacing w:after="20"/>
              <w:ind w:left="20"/>
              <w:jc w:val="center"/>
              <w:rPr>
                <w:lang w:val="ru-RU"/>
              </w:rPr>
            </w:pPr>
            <w:r w:rsidRPr="00591292">
              <w:rPr>
                <w:b/>
                <w:color w:val="000000"/>
                <w:sz w:val="20"/>
                <w:lang w:val="ru-RU"/>
              </w:rPr>
              <w:t>факт года (полугодия), предшествующего отчетному периоду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план (год)</w:t>
            </w:r>
          </w:p>
        </w:tc>
        <w:tc>
          <w:tcPr>
            <w:tcW w:w="1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Default="00646A5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факт текущего года (полугодия)</w:t>
            </w:r>
          </w:p>
        </w:tc>
        <w:tc>
          <w:tcPr>
            <w:tcW w:w="2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>
            <w:pPr>
              <w:spacing w:after="20"/>
              <w:ind w:left="20"/>
              <w:jc w:val="center"/>
              <w:rPr>
                <w:lang w:val="ru-RU"/>
              </w:rPr>
            </w:pPr>
            <w:r w:rsidRPr="00591292">
              <w:rPr>
                <w:b/>
                <w:color w:val="000000"/>
                <w:sz w:val="20"/>
                <w:lang w:val="ru-RU"/>
              </w:rPr>
              <w:t xml:space="preserve">Оценка достижения показателей эффективности, надежности и качества 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>
            <w:pPr>
              <w:spacing w:after="20"/>
              <w:ind w:left="20"/>
              <w:jc w:val="center"/>
              <w:rPr>
                <w:lang w:val="ru-RU"/>
              </w:rPr>
            </w:pPr>
            <w:r w:rsidRPr="00591292">
              <w:rPr>
                <w:b/>
                <w:color w:val="000000"/>
                <w:sz w:val="20"/>
                <w:lang w:val="ru-RU"/>
              </w:rPr>
              <w:t>Причины (обоснование) недостижения показателей эффективности, надежности и качества</w:t>
            </w:r>
          </w:p>
        </w:tc>
      </w:tr>
      <w:tr w:rsidR="00646A55" w:rsidRPr="00591292" w:rsidTr="002437BC">
        <w:trPr>
          <w:trHeight w:val="30"/>
        </w:trPr>
        <w:tc>
          <w:tcPr>
            <w:tcW w:w="4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>
            <w:pPr>
              <w:spacing w:after="20"/>
              <w:ind w:left="20"/>
              <w:rPr>
                <w:lang w:val="ru-RU"/>
              </w:rPr>
            </w:pPr>
            <w:r w:rsidRPr="00591292">
              <w:rPr>
                <w:color w:val="000000"/>
                <w:sz w:val="20"/>
                <w:lang w:val="ru-RU"/>
              </w:rPr>
              <w:t>Улучшение производственных показателей, %, по годам реализации в зависимости</w:t>
            </w:r>
            <w:r>
              <w:rPr>
                <w:color w:val="000000"/>
                <w:sz w:val="20"/>
              </w:rPr>
              <w:t> </w:t>
            </w:r>
            <w:r w:rsidRPr="00591292">
              <w:rPr>
                <w:color w:val="000000"/>
                <w:sz w:val="20"/>
                <w:lang w:val="ru-RU"/>
              </w:rPr>
              <w:t xml:space="preserve"> от утвержденной</w:t>
            </w:r>
            <w:r>
              <w:rPr>
                <w:color w:val="000000"/>
                <w:sz w:val="20"/>
              </w:rPr>
              <w:t> </w:t>
            </w:r>
            <w:r w:rsidRPr="00591292">
              <w:rPr>
                <w:color w:val="000000"/>
                <w:sz w:val="20"/>
                <w:lang w:val="ru-RU"/>
              </w:rPr>
              <w:t xml:space="preserve"> инвестиционной программы (проекта)</w:t>
            </w:r>
          </w:p>
        </w:tc>
        <w:tc>
          <w:tcPr>
            <w:tcW w:w="1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 w:rsidP="002437B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591292">
              <w:rPr>
                <w:lang w:val="ru-RU"/>
              </w:rPr>
              <w:br/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 w:rsidP="002437B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Pr="00591292">
              <w:rPr>
                <w:lang w:val="ru-RU"/>
              </w:rPr>
              <w:br/>
            </w:r>
          </w:p>
        </w:tc>
        <w:tc>
          <w:tcPr>
            <w:tcW w:w="1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 w:rsidP="002437B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Pr="00591292">
              <w:rPr>
                <w:lang w:val="ru-RU"/>
              </w:rPr>
              <w:br/>
            </w:r>
          </w:p>
        </w:tc>
        <w:tc>
          <w:tcPr>
            <w:tcW w:w="2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 w:rsidP="002437B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Pr="00591292">
              <w:rPr>
                <w:lang w:val="ru-RU"/>
              </w:rPr>
              <w:br/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 w:rsidP="002437B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591292">
              <w:rPr>
                <w:lang w:val="ru-RU"/>
              </w:rPr>
              <w:br/>
            </w:r>
          </w:p>
        </w:tc>
      </w:tr>
      <w:tr w:rsidR="00646A55" w:rsidRPr="00591292" w:rsidTr="002437BC">
        <w:trPr>
          <w:trHeight w:val="30"/>
        </w:trPr>
        <w:tc>
          <w:tcPr>
            <w:tcW w:w="4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>
            <w:pPr>
              <w:spacing w:after="20"/>
              <w:ind w:left="20"/>
              <w:rPr>
                <w:lang w:val="ru-RU"/>
              </w:rPr>
            </w:pPr>
            <w:r w:rsidRPr="00591292">
              <w:rPr>
                <w:color w:val="000000"/>
                <w:sz w:val="20"/>
                <w:lang w:val="ru-RU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 w:rsidP="002437B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591292">
              <w:rPr>
                <w:lang w:val="ru-RU"/>
              </w:rPr>
              <w:br/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 w:rsidP="002437B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591292">
              <w:rPr>
                <w:lang w:val="ru-RU"/>
              </w:rPr>
              <w:br/>
            </w:r>
          </w:p>
        </w:tc>
        <w:tc>
          <w:tcPr>
            <w:tcW w:w="1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 w:rsidP="002437B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591292">
              <w:rPr>
                <w:lang w:val="ru-RU"/>
              </w:rPr>
              <w:br/>
            </w:r>
          </w:p>
        </w:tc>
        <w:tc>
          <w:tcPr>
            <w:tcW w:w="2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 w:rsidP="002437B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Pr="00591292">
              <w:rPr>
                <w:lang w:val="ru-RU"/>
              </w:rPr>
              <w:br/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 w:rsidP="002437B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591292">
              <w:rPr>
                <w:lang w:val="ru-RU"/>
              </w:rPr>
              <w:br/>
            </w:r>
          </w:p>
        </w:tc>
      </w:tr>
      <w:tr w:rsidR="00646A55" w:rsidRPr="00591292" w:rsidTr="002437BC">
        <w:trPr>
          <w:trHeight w:val="1380"/>
        </w:trPr>
        <w:tc>
          <w:tcPr>
            <w:tcW w:w="4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>
            <w:pPr>
              <w:spacing w:after="20"/>
              <w:ind w:left="20"/>
              <w:rPr>
                <w:lang w:val="ru-RU"/>
              </w:rPr>
            </w:pPr>
            <w:r w:rsidRPr="00591292">
              <w:rPr>
                <w:color w:val="000000"/>
                <w:sz w:val="20"/>
                <w:lang w:val="ru-RU"/>
              </w:rPr>
              <w:t>Снижение потерь, %, по годам реализации в зависимости</w:t>
            </w:r>
            <w:r>
              <w:rPr>
                <w:color w:val="000000"/>
                <w:sz w:val="20"/>
              </w:rPr>
              <w:t> </w:t>
            </w:r>
            <w:r w:rsidRPr="00591292">
              <w:rPr>
                <w:color w:val="000000"/>
                <w:sz w:val="20"/>
                <w:lang w:val="ru-RU"/>
              </w:rPr>
              <w:t xml:space="preserve"> от утвержденной</w:t>
            </w:r>
            <w:r>
              <w:rPr>
                <w:color w:val="000000"/>
                <w:sz w:val="20"/>
              </w:rPr>
              <w:t> </w:t>
            </w:r>
            <w:r w:rsidRPr="00591292">
              <w:rPr>
                <w:color w:val="000000"/>
                <w:sz w:val="20"/>
                <w:lang w:val="ru-RU"/>
              </w:rPr>
              <w:t xml:space="preserve"> инвестиционной программы (проекта)</w:t>
            </w:r>
          </w:p>
        </w:tc>
        <w:tc>
          <w:tcPr>
            <w:tcW w:w="1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 w:rsidP="002437B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591292">
              <w:rPr>
                <w:lang w:val="ru-RU"/>
              </w:rPr>
              <w:br/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 w:rsidP="002437B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591292">
              <w:rPr>
                <w:lang w:val="ru-RU"/>
              </w:rPr>
              <w:br/>
            </w:r>
          </w:p>
        </w:tc>
        <w:tc>
          <w:tcPr>
            <w:tcW w:w="1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 w:rsidP="002437B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591292">
              <w:rPr>
                <w:lang w:val="ru-RU"/>
              </w:rPr>
              <w:br/>
            </w:r>
          </w:p>
        </w:tc>
        <w:tc>
          <w:tcPr>
            <w:tcW w:w="2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 w:rsidP="002437B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591292">
              <w:rPr>
                <w:lang w:val="ru-RU"/>
              </w:rPr>
              <w:br/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 w:rsidP="002437B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591292">
              <w:rPr>
                <w:lang w:val="ru-RU"/>
              </w:rPr>
              <w:br/>
            </w:r>
          </w:p>
        </w:tc>
      </w:tr>
      <w:tr w:rsidR="00646A55" w:rsidRPr="00591292" w:rsidTr="002437BC">
        <w:trPr>
          <w:trHeight w:val="30"/>
        </w:trPr>
        <w:tc>
          <w:tcPr>
            <w:tcW w:w="4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>
            <w:pPr>
              <w:spacing w:after="20"/>
              <w:ind w:left="20"/>
              <w:rPr>
                <w:lang w:val="ru-RU"/>
              </w:rPr>
            </w:pPr>
            <w:r w:rsidRPr="00591292">
              <w:rPr>
                <w:color w:val="000000"/>
                <w:sz w:val="20"/>
                <w:lang w:val="ru-RU"/>
              </w:rPr>
              <w:t>Снижение аварийности, по годам реализации в зависимости</w:t>
            </w:r>
            <w:r>
              <w:rPr>
                <w:color w:val="000000"/>
                <w:sz w:val="20"/>
              </w:rPr>
              <w:t> </w:t>
            </w:r>
            <w:r w:rsidRPr="00591292">
              <w:rPr>
                <w:color w:val="000000"/>
                <w:sz w:val="20"/>
                <w:lang w:val="ru-RU"/>
              </w:rPr>
              <w:t xml:space="preserve"> от утвержденной</w:t>
            </w:r>
            <w:r>
              <w:rPr>
                <w:color w:val="000000"/>
                <w:sz w:val="20"/>
              </w:rPr>
              <w:t> </w:t>
            </w:r>
            <w:r w:rsidRPr="00591292">
              <w:rPr>
                <w:color w:val="000000"/>
                <w:sz w:val="20"/>
                <w:lang w:val="ru-RU"/>
              </w:rPr>
              <w:t xml:space="preserve"> инвестиционной программы </w:t>
            </w:r>
          </w:p>
        </w:tc>
        <w:tc>
          <w:tcPr>
            <w:tcW w:w="1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 w:rsidP="002437B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591292">
              <w:rPr>
                <w:lang w:val="ru-RU"/>
              </w:rPr>
              <w:br/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 w:rsidP="002437B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591292">
              <w:rPr>
                <w:lang w:val="ru-RU"/>
              </w:rPr>
              <w:br/>
            </w:r>
          </w:p>
        </w:tc>
        <w:tc>
          <w:tcPr>
            <w:tcW w:w="1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 w:rsidP="002437B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591292">
              <w:rPr>
                <w:lang w:val="ru-RU"/>
              </w:rPr>
              <w:br/>
            </w:r>
          </w:p>
        </w:tc>
        <w:tc>
          <w:tcPr>
            <w:tcW w:w="2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 w:rsidP="002437B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591292">
              <w:rPr>
                <w:lang w:val="ru-RU"/>
              </w:rPr>
              <w:br/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55" w:rsidRPr="00591292" w:rsidRDefault="00646A55" w:rsidP="002437B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591292">
              <w:rPr>
                <w:lang w:val="ru-RU"/>
              </w:rPr>
              <w:br/>
            </w:r>
          </w:p>
        </w:tc>
      </w:tr>
    </w:tbl>
    <w:p w:rsidR="00646A55" w:rsidRDefault="00646A55">
      <w:pPr>
        <w:spacing w:after="0"/>
        <w:rPr>
          <w:color w:val="000000"/>
          <w:sz w:val="20"/>
          <w:lang w:val="ru-RU"/>
        </w:rPr>
      </w:pPr>
    </w:p>
    <w:p w:rsidR="00646A55" w:rsidRDefault="00646A55" w:rsidP="002437BC">
      <w:pPr>
        <w:spacing w:after="0"/>
        <w:rPr>
          <w:b/>
          <w:color w:val="000000"/>
          <w:sz w:val="20"/>
          <w:lang w:val="ru-RU"/>
        </w:rPr>
      </w:pPr>
    </w:p>
    <w:p w:rsidR="00646A55" w:rsidRPr="00DC7833" w:rsidRDefault="00646A55" w:rsidP="002437BC">
      <w:pPr>
        <w:spacing w:after="0"/>
        <w:rPr>
          <w:b/>
          <w:lang w:val="ru-RU"/>
        </w:rPr>
      </w:pPr>
      <w:r w:rsidRPr="00DC7833">
        <w:rPr>
          <w:b/>
          <w:color w:val="000000"/>
          <w:sz w:val="20"/>
          <w:lang w:val="ru-RU"/>
        </w:rPr>
        <w:t>Руководитель</w:t>
      </w:r>
      <w:r>
        <w:rPr>
          <w:b/>
          <w:color w:val="000000"/>
          <w:sz w:val="20"/>
          <w:lang w:val="ru-RU"/>
        </w:rPr>
        <w:t xml:space="preserve"> организации    Раскалиев Х.Ш       14.12.2016г.</w:t>
      </w:r>
      <w:r w:rsidRPr="00DC7833">
        <w:rPr>
          <w:b/>
          <w:lang w:val="ru-RU"/>
        </w:rPr>
        <w:br/>
      </w:r>
    </w:p>
    <w:p w:rsidR="00646A55" w:rsidRDefault="00646A55">
      <w:pPr>
        <w:spacing w:after="0"/>
        <w:rPr>
          <w:color w:val="000000"/>
          <w:sz w:val="20"/>
          <w:lang w:val="ru-RU"/>
        </w:rPr>
      </w:pPr>
    </w:p>
    <w:p w:rsidR="00646A55" w:rsidRDefault="00646A55">
      <w:pPr>
        <w:spacing w:after="0"/>
        <w:rPr>
          <w:color w:val="000000"/>
          <w:sz w:val="20"/>
          <w:lang w:val="ru-RU"/>
        </w:rPr>
      </w:pPr>
    </w:p>
    <w:p w:rsidR="00646A55" w:rsidRPr="00591292" w:rsidRDefault="00646A55">
      <w:pPr>
        <w:spacing w:after="0"/>
        <w:rPr>
          <w:lang w:val="ru-RU"/>
        </w:rPr>
      </w:pPr>
      <w:r w:rsidRPr="00591292">
        <w:rPr>
          <w:lang w:val="ru-RU"/>
        </w:rPr>
        <w:br/>
      </w:r>
      <w:r w:rsidRPr="00591292">
        <w:rPr>
          <w:lang w:val="ru-RU"/>
        </w:rPr>
        <w:br/>
      </w:r>
    </w:p>
    <w:p w:rsidR="00646A55" w:rsidRPr="00591292" w:rsidRDefault="00646A55">
      <w:pPr>
        <w:pStyle w:val="disclaimer"/>
        <w:rPr>
          <w:lang w:val="ru-RU"/>
        </w:rPr>
      </w:pPr>
    </w:p>
    <w:sectPr w:rsidR="00646A55" w:rsidRPr="00591292" w:rsidSect="002437BC">
      <w:pgSz w:w="16839" w:h="11907" w:orient="landscape" w:code="9"/>
      <w:pgMar w:top="539" w:right="1440" w:bottom="71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128"/>
    <w:rsid w:val="000D7606"/>
    <w:rsid w:val="002437BC"/>
    <w:rsid w:val="004A37E3"/>
    <w:rsid w:val="00591292"/>
    <w:rsid w:val="00646A55"/>
    <w:rsid w:val="00AE7628"/>
    <w:rsid w:val="00BB2128"/>
    <w:rsid w:val="00DC7833"/>
    <w:rsid w:val="00E1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onsolas" w:hAnsi="Consolas" w:cs="Consola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onsolas" w:eastAsia="Times New Roman" w:hAnsi="Consolas" w:cs="Consola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onsolas" w:eastAsia="Times New Roman" w:hAnsi="Consolas" w:cs="Consola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onsolas" w:eastAsia="Times New Roman" w:hAnsi="Consolas" w:cs="Consola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onsolas" w:eastAsia="Times New Roman" w:hAnsi="Consolas" w:cs="Consola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nsolas" w:eastAsia="Times New Roman" w:hAnsi="Consolas" w:cs="Consolas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onsolas" w:eastAsia="Times New Roman" w:hAnsi="Consolas" w:cs="Consolas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onsolas" w:eastAsia="Times New Roman" w:hAnsi="Consolas" w:cs="Consolas"/>
    </w:rPr>
  </w:style>
  <w:style w:type="character" w:styleId="Emphasis">
    <w:name w:val="Emphasis"/>
    <w:basedOn w:val="DefaultParagraphFont"/>
    <w:uiPriority w:val="99"/>
    <w:qFormat/>
    <w:rPr>
      <w:rFonts w:ascii="Consolas" w:eastAsia="Times New Roman" w:hAnsi="Consolas" w:cs="Consolas"/>
    </w:rPr>
  </w:style>
  <w:style w:type="character" w:styleId="Hyperlink">
    <w:name w:val="Hyperlink"/>
    <w:basedOn w:val="DefaultParagraphFont"/>
    <w:uiPriority w:val="99"/>
    <w:rsid w:val="00BB2128"/>
    <w:rPr>
      <w:rFonts w:ascii="Consolas" w:eastAsia="Times New Roman" w:hAnsi="Consolas" w:cs="Consolas"/>
    </w:rPr>
  </w:style>
  <w:style w:type="table" w:styleId="TableGrid">
    <w:name w:val="Table Grid"/>
    <w:basedOn w:val="TableNormal"/>
    <w:uiPriority w:val="99"/>
    <w:rsid w:val="00BB2128"/>
    <w:rPr>
      <w:rFonts w:ascii="Consolas" w:hAnsi="Consolas" w:cs="Consola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</w:style>
  <w:style w:type="paragraph" w:customStyle="1" w:styleId="disclaimer">
    <w:name w:val="disclaimer"/>
    <w:basedOn w:val="Normal"/>
    <w:uiPriority w:val="99"/>
    <w:rsid w:val="00BB2128"/>
    <w:pPr>
      <w:jc w:val="center"/>
    </w:pPr>
    <w:rPr>
      <w:sz w:val="18"/>
      <w:szCs w:val="18"/>
    </w:rPr>
  </w:style>
  <w:style w:type="paragraph" w:customStyle="1" w:styleId="DocDefaults">
    <w:name w:val="DocDefaults"/>
    <w:uiPriority w:val="99"/>
    <w:rsid w:val="00BB2128"/>
    <w:pPr>
      <w:spacing w:after="200" w:line="276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</Pages>
  <Words>476</Words>
  <Characters>2715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Air</cp:lastModifiedBy>
  <cp:revision>4</cp:revision>
  <dcterms:created xsi:type="dcterms:W3CDTF">2016-12-16T14:03:00Z</dcterms:created>
  <dcterms:modified xsi:type="dcterms:W3CDTF">2016-12-16T15:14:00Z</dcterms:modified>
</cp:coreProperties>
</file>